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E2AD6" w14:textId="3F308D7D" w:rsidR="009664D4" w:rsidRPr="009664D4" w:rsidRDefault="009664D4" w:rsidP="00B75B99">
      <w:pPr>
        <w:rPr>
          <w:rFonts w:cstheme="minorHAnsi"/>
          <w:b/>
          <w:bCs/>
          <w:u w:val="single"/>
        </w:rPr>
      </w:pPr>
      <w:r w:rsidRPr="009664D4">
        <w:rPr>
          <w:rFonts w:cstheme="minorHAnsi"/>
          <w:b/>
          <w:bCs/>
          <w:i/>
          <w:iCs/>
          <w:u w:val="single"/>
        </w:rPr>
        <w:t>Who’s Hungry</w:t>
      </w:r>
      <w:r w:rsidRPr="009664D4">
        <w:rPr>
          <w:rFonts w:cstheme="minorHAnsi"/>
          <w:b/>
          <w:bCs/>
          <w:u w:val="single"/>
        </w:rPr>
        <w:t xml:space="preserve"> 2022 – Shareable Content </w:t>
      </w:r>
    </w:p>
    <w:p w14:paraId="42D94E64" w14:textId="15AE7742" w:rsidR="005A1EAA" w:rsidRPr="009664D4" w:rsidRDefault="005A1EAA" w:rsidP="00B75B99">
      <w:pPr>
        <w:rPr>
          <w:rFonts w:cstheme="minorHAnsi"/>
          <w:b/>
          <w:bCs/>
        </w:rPr>
      </w:pPr>
      <w:r w:rsidRPr="006C132E">
        <w:rPr>
          <w:rFonts w:cstheme="minorHAnsi"/>
          <w:b/>
          <w:bCs/>
        </w:rPr>
        <w:t xml:space="preserve">Email template: </w:t>
      </w:r>
    </w:p>
    <w:p w14:paraId="2BE45F7D" w14:textId="438AE754" w:rsidR="00C94B13" w:rsidRPr="006C132E" w:rsidRDefault="00C94B13" w:rsidP="00B75B99">
      <w:pPr>
        <w:rPr>
          <w:rFonts w:cstheme="minorHAnsi"/>
        </w:rPr>
      </w:pPr>
      <w:r w:rsidRPr="006C132E">
        <w:rPr>
          <w:rFonts w:cstheme="minorHAnsi"/>
        </w:rPr>
        <w:t xml:space="preserve">Dear ____, </w:t>
      </w:r>
    </w:p>
    <w:p w14:paraId="1CA27A9B" w14:textId="057F0EE4" w:rsidR="00757327" w:rsidRPr="006C132E" w:rsidRDefault="00B75B99" w:rsidP="00B75B99">
      <w:pPr>
        <w:rPr>
          <w:rFonts w:eastAsia="Times New Roman" w:cstheme="minorHAnsi"/>
          <w:color w:val="222222"/>
        </w:rPr>
      </w:pPr>
      <w:r w:rsidRPr="006C132E">
        <w:rPr>
          <w:rFonts w:cstheme="minorHAnsi"/>
        </w:rPr>
        <w:t xml:space="preserve">Today, Daily Bread Food Bank and North York Harvest Food Bank have released </w:t>
      </w:r>
      <w:hyperlink r:id="rId5" w:history="1">
        <w:r w:rsidRPr="006C132E">
          <w:rPr>
            <w:rStyle w:val="Hyperlink"/>
            <w:rFonts w:cstheme="minorHAnsi"/>
            <w:i/>
            <w:iCs/>
          </w:rPr>
          <w:t>Who’s Hungry</w:t>
        </w:r>
        <w:r w:rsidRPr="006C132E">
          <w:rPr>
            <w:rStyle w:val="Hyperlink"/>
            <w:rFonts w:cstheme="minorHAnsi"/>
          </w:rPr>
          <w:t xml:space="preserve"> 2022</w:t>
        </w:r>
      </w:hyperlink>
      <w:r w:rsidRPr="006C132E">
        <w:rPr>
          <w:rFonts w:cstheme="minorHAnsi"/>
        </w:rPr>
        <w:t xml:space="preserve"> - </w:t>
      </w:r>
      <w:r w:rsidRPr="00B75B99">
        <w:rPr>
          <w:rFonts w:eastAsia="Times New Roman" w:cstheme="minorHAnsi"/>
          <w:color w:val="222222"/>
        </w:rPr>
        <w:t>profile of food insecurity in the City of Toronto. This year's report illustrates the deep strain faced by food banks and those accessing them. </w:t>
      </w:r>
    </w:p>
    <w:p w14:paraId="25B78335" w14:textId="4B3E9258" w:rsidR="00757327" w:rsidRPr="006C132E" w:rsidRDefault="00AE5CDF" w:rsidP="00B75B99">
      <w:pPr>
        <w:rPr>
          <w:rFonts w:eastAsia="Times New Roman" w:cstheme="minorHAnsi"/>
          <w:b/>
          <w:bCs/>
          <w:color w:val="222222"/>
        </w:rPr>
      </w:pPr>
      <w:r w:rsidRPr="00B75B99">
        <w:rPr>
          <w:rFonts w:eastAsia="Times New Roman" w:cstheme="minorHAnsi"/>
          <w:color w:val="222222"/>
        </w:rPr>
        <w:t>The need for food banks is at crisis levels with no signs of slowing down. </w:t>
      </w:r>
      <w:r w:rsidR="00757327" w:rsidRPr="00B75B99">
        <w:rPr>
          <w:rFonts w:eastAsia="Times New Roman" w:cstheme="minorHAnsi"/>
          <w:b/>
          <w:bCs/>
          <w:color w:val="222222"/>
        </w:rPr>
        <w:t>Over the past twelve months, there have been 1.99 million visits to food banks, and demand is projected to push that number to over two million for the calendar year of 2022.</w:t>
      </w:r>
    </w:p>
    <w:p w14:paraId="5D167D65" w14:textId="54BB466A" w:rsidR="009614EE" w:rsidRPr="006C132E" w:rsidRDefault="009614EE" w:rsidP="00B75B99">
      <w:pPr>
        <w:rPr>
          <w:rFonts w:eastAsia="Times New Roman" w:cstheme="minorHAnsi"/>
          <w:color w:val="222222"/>
        </w:rPr>
      </w:pPr>
      <w:r w:rsidRPr="006C132E">
        <w:rPr>
          <w:rFonts w:eastAsia="Times New Roman" w:cstheme="minorHAnsi"/>
          <w:color w:val="222222"/>
        </w:rPr>
        <w:t xml:space="preserve">Here are some of this year’s sobering findings: </w:t>
      </w:r>
    </w:p>
    <w:p w14:paraId="2070136D" w14:textId="77777777" w:rsidR="009337D5" w:rsidRPr="006C132E" w:rsidRDefault="00757327" w:rsidP="009337D5">
      <w:pPr>
        <w:rPr>
          <w:rFonts w:eastAsia="Times New Roman" w:cstheme="minorHAnsi"/>
          <w:b/>
          <w:bCs/>
          <w:color w:val="222222"/>
        </w:rPr>
      </w:pPr>
      <w:r w:rsidRPr="00B75B99">
        <w:rPr>
          <w:rFonts w:eastAsia="Times New Roman" w:cstheme="minorHAnsi"/>
          <w:b/>
          <w:bCs/>
          <w:color w:val="222222"/>
        </w:rPr>
        <w:t>Food bank clients’ incomes have dropped, despite higher numbers of employed food bank clients.</w:t>
      </w:r>
    </w:p>
    <w:p w14:paraId="49B62BE9" w14:textId="08D0388B" w:rsidR="00757327" w:rsidRPr="006C132E" w:rsidRDefault="00757327" w:rsidP="009337D5">
      <w:pPr>
        <w:pStyle w:val="ListParagraph"/>
        <w:numPr>
          <w:ilvl w:val="0"/>
          <w:numId w:val="7"/>
        </w:numPr>
        <w:rPr>
          <w:rFonts w:eastAsia="Times New Roman" w:cstheme="minorHAnsi"/>
          <w:b/>
          <w:bCs/>
          <w:color w:val="222222"/>
        </w:rPr>
      </w:pPr>
      <w:r w:rsidRPr="006C132E">
        <w:rPr>
          <w:rFonts w:eastAsia="Times New Roman" w:cstheme="minorHAnsi"/>
          <w:color w:val="222222"/>
        </w:rPr>
        <w:t>After rent and utilities are paid, </w:t>
      </w:r>
      <w:r w:rsidRPr="006C132E">
        <w:rPr>
          <w:rFonts w:eastAsia="Times New Roman" w:cstheme="minorHAnsi"/>
          <w:b/>
          <w:bCs/>
          <w:color w:val="222222"/>
        </w:rPr>
        <w:t>food bank clients have a median of $8.01 left per person, per day</w:t>
      </w:r>
      <w:r w:rsidRPr="006C132E">
        <w:rPr>
          <w:rFonts w:eastAsia="Times New Roman" w:cstheme="minorHAnsi"/>
          <w:color w:val="222222"/>
        </w:rPr>
        <w:t>, for food and all other necessities. This is a drop from last year’s median of $9.17 per day.</w:t>
      </w:r>
    </w:p>
    <w:p w14:paraId="3CADD488" w14:textId="77777777" w:rsidR="009337D5" w:rsidRPr="006C132E" w:rsidRDefault="00757327" w:rsidP="009337D5">
      <w:pPr>
        <w:spacing w:after="0" w:line="360" w:lineRule="atLeast"/>
        <w:rPr>
          <w:rFonts w:eastAsia="Times New Roman" w:cstheme="minorHAnsi"/>
          <w:b/>
          <w:bCs/>
          <w:color w:val="222222"/>
        </w:rPr>
      </w:pPr>
      <w:r w:rsidRPr="00B75B99">
        <w:rPr>
          <w:rFonts w:eastAsia="Times New Roman" w:cstheme="minorHAnsi"/>
          <w:b/>
          <w:bCs/>
          <w:color w:val="222222"/>
        </w:rPr>
        <w:t>Rents are absorbing an unbearable part of peoples’ incomes.</w:t>
      </w:r>
    </w:p>
    <w:p w14:paraId="75B4C242" w14:textId="77777777" w:rsidR="00A13165" w:rsidRPr="006C132E" w:rsidRDefault="00A13165" w:rsidP="009337D5">
      <w:pPr>
        <w:spacing w:after="0" w:line="240" w:lineRule="auto"/>
        <w:rPr>
          <w:rFonts w:eastAsia="Times New Roman" w:cstheme="minorHAnsi"/>
          <w:color w:val="222222"/>
        </w:rPr>
      </w:pPr>
    </w:p>
    <w:p w14:paraId="3CFBA036" w14:textId="570BAB3A" w:rsidR="009337D5" w:rsidRPr="006C132E" w:rsidRDefault="00757327" w:rsidP="00A13165">
      <w:pPr>
        <w:pStyle w:val="ListParagraph"/>
        <w:numPr>
          <w:ilvl w:val="0"/>
          <w:numId w:val="7"/>
        </w:numPr>
        <w:spacing w:after="0" w:line="240" w:lineRule="auto"/>
        <w:rPr>
          <w:rFonts w:eastAsia="Times New Roman" w:cstheme="minorHAnsi"/>
          <w:color w:val="222222"/>
        </w:rPr>
      </w:pPr>
      <w:r w:rsidRPr="006C132E">
        <w:rPr>
          <w:rFonts w:eastAsia="Times New Roman" w:cstheme="minorHAnsi"/>
          <w:color w:val="222222"/>
        </w:rPr>
        <w:t>87% of food bank clients live in unaffordable housing. As defined by the Canadian Mortgage and Housing Corporation, this means that they are paying 30% or more of their income on housing, compared to 45% of residents overall in Toronto.</w:t>
      </w:r>
    </w:p>
    <w:p w14:paraId="676117D8" w14:textId="77777777" w:rsidR="00D14DD5" w:rsidRPr="006C132E" w:rsidRDefault="00757327" w:rsidP="00D14DD5">
      <w:pPr>
        <w:pStyle w:val="ListParagraph"/>
        <w:numPr>
          <w:ilvl w:val="0"/>
          <w:numId w:val="6"/>
        </w:numPr>
        <w:spacing w:after="0" w:line="240" w:lineRule="auto"/>
        <w:rPr>
          <w:rFonts w:eastAsia="Times New Roman" w:cstheme="minorHAnsi"/>
          <w:color w:val="222222"/>
        </w:rPr>
      </w:pPr>
      <w:r w:rsidRPr="006C132E">
        <w:rPr>
          <w:rFonts w:eastAsia="Times New Roman" w:cstheme="minorHAnsi"/>
          <w:color w:val="222222"/>
        </w:rPr>
        <w:t>18% of food bank clients report spending 100% of their income on housing costs. </w:t>
      </w:r>
    </w:p>
    <w:p w14:paraId="2D9F57BA" w14:textId="77777777" w:rsidR="00D14DD5" w:rsidRPr="006C132E" w:rsidRDefault="00D14DD5" w:rsidP="00D14DD5">
      <w:pPr>
        <w:spacing w:after="0" w:line="240" w:lineRule="auto"/>
        <w:rPr>
          <w:rFonts w:eastAsia="Times New Roman" w:cstheme="minorHAnsi"/>
          <w:b/>
          <w:bCs/>
          <w:color w:val="222222"/>
        </w:rPr>
      </w:pPr>
    </w:p>
    <w:p w14:paraId="63055576" w14:textId="07219009" w:rsidR="00757327" w:rsidRPr="006C132E" w:rsidRDefault="00757327" w:rsidP="00D14DD5">
      <w:pPr>
        <w:spacing w:after="0" w:line="240" w:lineRule="auto"/>
        <w:rPr>
          <w:rFonts w:eastAsia="Times New Roman" w:cstheme="minorHAnsi"/>
          <w:b/>
          <w:bCs/>
          <w:color w:val="222222"/>
        </w:rPr>
      </w:pPr>
      <w:r w:rsidRPr="006C132E">
        <w:rPr>
          <w:rFonts w:eastAsia="Times New Roman" w:cstheme="minorHAnsi"/>
          <w:b/>
          <w:bCs/>
          <w:color w:val="222222"/>
        </w:rPr>
        <w:t>Food bank clients are socially and economically isolated.</w:t>
      </w:r>
    </w:p>
    <w:p w14:paraId="43566364" w14:textId="77777777" w:rsidR="004B7AF7" w:rsidRPr="006C132E" w:rsidRDefault="004B7AF7" w:rsidP="00D14DD5">
      <w:pPr>
        <w:spacing w:after="0" w:line="240" w:lineRule="auto"/>
        <w:rPr>
          <w:rFonts w:eastAsia="Times New Roman" w:cstheme="minorHAnsi"/>
          <w:color w:val="222222"/>
        </w:rPr>
      </w:pPr>
    </w:p>
    <w:p w14:paraId="5EAC8CC5" w14:textId="77777777" w:rsidR="00757327" w:rsidRPr="006C132E" w:rsidRDefault="00757327" w:rsidP="00D14DD5">
      <w:pPr>
        <w:pStyle w:val="ListParagraph"/>
        <w:numPr>
          <w:ilvl w:val="0"/>
          <w:numId w:val="6"/>
        </w:numPr>
        <w:rPr>
          <w:rFonts w:cstheme="minorHAnsi"/>
        </w:rPr>
      </w:pPr>
      <w:r w:rsidRPr="006C132E">
        <w:rPr>
          <w:rFonts w:eastAsia="Times New Roman" w:cstheme="minorHAnsi"/>
          <w:color w:val="222222"/>
        </w:rPr>
        <w:t>39% of food bank clients report that they do not have people in their lives to count on in times of need. That is 5 times higher than the general population at 8%.</w:t>
      </w:r>
    </w:p>
    <w:p w14:paraId="18A9B9F5" w14:textId="1E087D02" w:rsidR="00E55BC6" w:rsidRPr="006C132E" w:rsidRDefault="00734634" w:rsidP="00757327">
      <w:pPr>
        <w:rPr>
          <w:rFonts w:eastAsia="Times New Roman" w:cstheme="minorHAnsi"/>
          <w:color w:val="222222"/>
        </w:rPr>
      </w:pPr>
      <w:r w:rsidRPr="006C132E">
        <w:rPr>
          <w:rFonts w:eastAsia="Times New Roman" w:cstheme="minorHAnsi"/>
          <w:color w:val="222222"/>
        </w:rPr>
        <w:t xml:space="preserve">What can you do today to make an impact? </w:t>
      </w:r>
    </w:p>
    <w:p w14:paraId="7873250D" w14:textId="75D05730" w:rsidR="00E55BC6" w:rsidRPr="006C132E" w:rsidRDefault="00E55BC6" w:rsidP="00D46A4D">
      <w:pPr>
        <w:pStyle w:val="ListParagraph"/>
        <w:numPr>
          <w:ilvl w:val="0"/>
          <w:numId w:val="6"/>
        </w:numPr>
        <w:rPr>
          <w:rFonts w:eastAsia="Times New Roman" w:cstheme="minorHAnsi"/>
          <w:color w:val="222222"/>
        </w:rPr>
      </w:pPr>
      <w:r w:rsidRPr="006C132E">
        <w:rPr>
          <w:rFonts w:eastAsia="Times New Roman" w:cstheme="minorHAnsi"/>
          <w:color w:val="222222"/>
        </w:rPr>
        <w:t xml:space="preserve">Read and share </w:t>
      </w:r>
      <w:r w:rsidRPr="006C132E">
        <w:rPr>
          <w:rFonts w:eastAsia="Times New Roman" w:cstheme="minorHAnsi"/>
          <w:i/>
          <w:iCs/>
          <w:color w:val="222222"/>
        </w:rPr>
        <w:t xml:space="preserve">Who’s Hungry </w:t>
      </w:r>
      <w:r w:rsidRPr="006C132E">
        <w:rPr>
          <w:rFonts w:eastAsia="Times New Roman" w:cstheme="minorHAnsi"/>
          <w:color w:val="222222"/>
        </w:rPr>
        <w:t xml:space="preserve">2022. Raise awareness about food insecurity </w:t>
      </w:r>
      <w:r w:rsidR="00DA275E" w:rsidRPr="006C132E">
        <w:rPr>
          <w:rFonts w:eastAsia="Times New Roman" w:cstheme="minorHAnsi"/>
          <w:color w:val="222222"/>
        </w:rPr>
        <w:t>so everyone know</w:t>
      </w:r>
      <w:r w:rsidR="00DA6412" w:rsidRPr="006C132E">
        <w:rPr>
          <w:rFonts w:eastAsia="Times New Roman" w:cstheme="minorHAnsi"/>
          <w:color w:val="222222"/>
        </w:rPr>
        <w:t>s</w:t>
      </w:r>
      <w:r w:rsidR="00DA275E" w:rsidRPr="006C132E">
        <w:rPr>
          <w:rFonts w:eastAsia="Times New Roman" w:cstheme="minorHAnsi"/>
          <w:color w:val="222222"/>
        </w:rPr>
        <w:t xml:space="preserve"> the situation we face, and the path forward. </w:t>
      </w:r>
    </w:p>
    <w:p w14:paraId="5CAED297" w14:textId="2F4861FF" w:rsidR="00DA275E" w:rsidRPr="006C132E" w:rsidRDefault="00DA275E" w:rsidP="00D46A4D">
      <w:pPr>
        <w:pStyle w:val="ListParagraph"/>
        <w:numPr>
          <w:ilvl w:val="0"/>
          <w:numId w:val="6"/>
        </w:numPr>
        <w:rPr>
          <w:rFonts w:eastAsia="Times New Roman" w:cstheme="minorHAnsi"/>
          <w:color w:val="222222"/>
        </w:rPr>
      </w:pPr>
      <w:r w:rsidRPr="006C132E">
        <w:rPr>
          <w:rFonts w:eastAsia="Times New Roman" w:cstheme="minorHAnsi"/>
          <w:color w:val="222222"/>
        </w:rPr>
        <w:t xml:space="preserve">Advocate for change! </w:t>
      </w:r>
      <w:r w:rsidR="00DA6412" w:rsidRPr="006C132E">
        <w:rPr>
          <w:rFonts w:eastAsia="Times New Roman" w:cstheme="minorHAnsi"/>
          <w:color w:val="222222"/>
        </w:rPr>
        <w:t xml:space="preserve">Write to your elected officials and let them know you want to see real, meaningful change, and poverty reduction at the top of their agendas. </w:t>
      </w:r>
    </w:p>
    <w:p w14:paraId="3254DE3C" w14:textId="587FAD4F" w:rsidR="00F0295F" w:rsidRPr="006C132E" w:rsidRDefault="00D46A4D" w:rsidP="00043D04">
      <w:pPr>
        <w:pStyle w:val="ListParagraph"/>
        <w:numPr>
          <w:ilvl w:val="0"/>
          <w:numId w:val="6"/>
        </w:numPr>
        <w:rPr>
          <w:rFonts w:eastAsia="Times New Roman" w:cstheme="minorHAnsi"/>
          <w:color w:val="222222"/>
        </w:rPr>
      </w:pPr>
      <w:r w:rsidRPr="006C132E">
        <w:rPr>
          <w:rFonts w:eastAsia="Times New Roman" w:cstheme="minorHAnsi"/>
          <w:color w:val="222222"/>
        </w:rPr>
        <w:t xml:space="preserve">If you are able, please consider donating time, </w:t>
      </w:r>
      <w:proofErr w:type="gramStart"/>
      <w:r w:rsidRPr="006C132E">
        <w:rPr>
          <w:rFonts w:eastAsia="Times New Roman" w:cstheme="minorHAnsi"/>
          <w:color w:val="222222"/>
        </w:rPr>
        <w:t>food</w:t>
      </w:r>
      <w:proofErr w:type="gramEnd"/>
      <w:r w:rsidRPr="006C132E">
        <w:rPr>
          <w:rFonts w:eastAsia="Times New Roman" w:cstheme="minorHAnsi"/>
          <w:color w:val="222222"/>
        </w:rPr>
        <w:t xml:space="preserve"> or funds to help our </w:t>
      </w:r>
      <w:proofErr w:type="spellStart"/>
      <w:r w:rsidRPr="006C132E">
        <w:rPr>
          <w:rFonts w:eastAsia="Times New Roman" w:cstheme="minorHAnsi"/>
          <w:color w:val="222222"/>
        </w:rPr>
        <w:t>neighbours</w:t>
      </w:r>
      <w:proofErr w:type="spellEnd"/>
      <w:r w:rsidRPr="006C132E">
        <w:rPr>
          <w:rFonts w:eastAsia="Times New Roman" w:cstheme="minorHAnsi"/>
          <w:color w:val="222222"/>
        </w:rPr>
        <w:t xml:space="preserve"> experiencing food insecurity. </w:t>
      </w:r>
    </w:p>
    <w:p w14:paraId="35289C0C" w14:textId="49A9D7D8" w:rsidR="00EA61A9" w:rsidRPr="006C132E" w:rsidRDefault="00A75F7C" w:rsidP="00EA61A9">
      <w:pPr>
        <w:rPr>
          <w:rFonts w:eastAsia="Times New Roman" w:cstheme="minorHAnsi"/>
          <w:color w:val="222222"/>
        </w:rPr>
      </w:pPr>
      <w:r w:rsidRPr="006C132E">
        <w:rPr>
          <w:rFonts w:eastAsia="Times New Roman" w:cstheme="minorHAnsi"/>
          <w:color w:val="222222"/>
        </w:rPr>
        <w:t>Visit</w:t>
      </w:r>
      <w:r w:rsidR="00EA61A9" w:rsidRPr="006C132E">
        <w:rPr>
          <w:rFonts w:eastAsia="Times New Roman" w:cstheme="minorHAnsi"/>
          <w:color w:val="222222"/>
        </w:rPr>
        <w:t xml:space="preserve"> </w:t>
      </w:r>
      <w:hyperlink r:id="rId6" w:history="1">
        <w:r w:rsidR="00EA61A9" w:rsidRPr="006C132E">
          <w:rPr>
            <w:rStyle w:val="Hyperlink"/>
            <w:rFonts w:eastAsia="Times New Roman" w:cstheme="minorHAnsi"/>
          </w:rPr>
          <w:t>dailybread.ca/</w:t>
        </w:r>
        <w:proofErr w:type="spellStart"/>
        <w:r w:rsidR="00EA61A9" w:rsidRPr="006C132E">
          <w:rPr>
            <w:rStyle w:val="Hyperlink"/>
            <w:rFonts w:eastAsia="Times New Roman" w:cstheme="minorHAnsi"/>
          </w:rPr>
          <w:t>whoshungry</w:t>
        </w:r>
        <w:proofErr w:type="spellEnd"/>
      </w:hyperlink>
      <w:r w:rsidRPr="006C132E">
        <w:rPr>
          <w:rFonts w:eastAsia="Times New Roman" w:cstheme="minorHAnsi"/>
          <w:color w:val="222222"/>
        </w:rPr>
        <w:t xml:space="preserve"> to learn </w:t>
      </w:r>
      <w:proofErr w:type="gramStart"/>
      <w:r w:rsidRPr="006C132E">
        <w:rPr>
          <w:rFonts w:eastAsia="Times New Roman" w:cstheme="minorHAnsi"/>
          <w:color w:val="222222"/>
        </w:rPr>
        <w:t>more, and</w:t>
      </w:r>
      <w:proofErr w:type="gramEnd"/>
      <w:r w:rsidRPr="006C132E">
        <w:rPr>
          <w:rFonts w:eastAsia="Times New Roman" w:cstheme="minorHAnsi"/>
          <w:color w:val="222222"/>
        </w:rPr>
        <w:t xml:space="preserve"> take action today! </w:t>
      </w:r>
    </w:p>
    <w:p w14:paraId="1324B03E" w14:textId="493F2331" w:rsidR="00477C78" w:rsidRPr="006C132E" w:rsidRDefault="00477C78" w:rsidP="00477C78">
      <w:pPr>
        <w:rPr>
          <w:rFonts w:eastAsia="Times New Roman" w:cstheme="minorHAnsi"/>
          <w:color w:val="222222"/>
        </w:rPr>
      </w:pPr>
      <w:r w:rsidRPr="006C132E">
        <w:rPr>
          <w:rFonts w:eastAsia="Times New Roman" w:cstheme="minorHAnsi"/>
          <w:color w:val="222222"/>
        </w:rPr>
        <w:t>Sincerely</w:t>
      </w:r>
      <w:r w:rsidR="00AB69C3" w:rsidRPr="006C132E">
        <w:rPr>
          <w:rFonts w:eastAsia="Times New Roman" w:cstheme="minorHAnsi"/>
          <w:color w:val="222222"/>
        </w:rPr>
        <w:t>,</w:t>
      </w:r>
    </w:p>
    <w:p w14:paraId="305B0886" w14:textId="77777777" w:rsidR="00AB69C3" w:rsidRPr="006C132E" w:rsidRDefault="00AB69C3" w:rsidP="00477C78">
      <w:pPr>
        <w:rPr>
          <w:rFonts w:eastAsia="Times New Roman" w:cstheme="minorHAnsi"/>
          <w:color w:val="222222"/>
        </w:rPr>
      </w:pPr>
    </w:p>
    <w:p w14:paraId="56B2D8AB" w14:textId="73E1FDD5" w:rsidR="00A75F7C" w:rsidRPr="006C132E" w:rsidRDefault="006C132E" w:rsidP="00477C78">
      <w:pPr>
        <w:rPr>
          <w:rFonts w:eastAsia="Times New Roman" w:cstheme="minorHAnsi"/>
          <w:b/>
          <w:bCs/>
          <w:color w:val="222222"/>
        </w:rPr>
      </w:pPr>
      <w:r w:rsidRPr="006C132E">
        <w:rPr>
          <w:rFonts w:eastAsia="Times New Roman" w:cstheme="minorHAnsi"/>
          <w:color w:val="222222"/>
        </w:rPr>
        <w:t>P.S. To support the release of</w:t>
      </w:r>
      <w:r w:rsidRPr="006C132E">
        <w:rPr>
          <w:rFonts w:eastAsia="Times New Roman" w:cstheme="minorHAnsi"/>
          <w:color w:val="222222"/>
        </w:rPr>
        <w:t xml:space="preserve"> </w:t>
      </w:r>
      <w:r w:rsidRPr="006C132E">
        <w:rPr>
          <w:rFonts w:eastAsia="Times New Roman" w:cstheme="minorHAnsi"/>
          <w:i/>
          <w:iCs/>
          <w:color w:val="222222"/>
        </w:rPr>
        <w:t>Who’s Hungry</w:t>
      </w:r>
      <w:r w:rsidRPr="006C132E">
        <w:rPr>
          <w:rFonts w:eastAsia="Times New Roman" w:cstheme="minorHAnsi"/>
          <w:color w:val="222222"/>
        </w:rPr>
        <w:t xml:space="preserve"> 2022</w:t>
      </w:r>
      <w:r w:rsidRPr="006C132E">
        <w:rPr>
          <w:rFonts w:eastAsia="Times New Roman" w:cstheme="minorHAnsi"/>
          <w:color w:val="222222"/>
        </w:rPr>
        <w:t>, and to raise awareness on the issue of food insecurity, the </w:t>
      </w:r>
      <w:r w:rsidRPr="006C132E">
        <w:rPr>
          <w:rStyle w:val="Strong"/>
          <w:rFonts w:eastAsia="Times New Roman" w:cstheme="minorHAnsi"/>
          <w:color w:val="222222"/>
        </w:rPr>
        <w:t xml:space="preserve">CN Tower </w:t>
      </w:r>
      <w:r w:rsidR="00673436">
        <w:rPr>
          <w:rStyle w:val="Strong"/>
          <w:rFonts w:eastAsia="Times New Roman" w:cstheme="minorHAnsi"/>
          <w:color w:val="222222"/>
        </w:rPr>
        <w:t xml:space="preserve">and </w:t>
      </w:r>
      <w:r w:rsidRPr="006C132E">
        <w:rPr>
          <w:rStyle w:val="Strong"/>
          <w:rFonts w:eastAsia="Times New Roman" w:cstheme="minorHAnsi"/>
          <w:color w:val="222222"/>
        </w:rPr>
        <w:t xml:space="preserve">Toronto sign at </w:t>
      </w:r>
      <w:r w:rsidR="00673436">
        <w:rPr>
          <w:rStyle w:val="Strong"/>
          <w:rFonts w:eastAsia="Times New Roman" w:cstheme="minorHAnsi"/>
          <w:color w:val="222222"/>
        </w:rPr>
        <w:t xml:space="preserve">Nathan Phillips </w:t>
      </w:r>
      <w:proofErr w:type="gramStart"/>
      <w:r w:rsidR="00673436">
        <w:rPr>
          <w:rStyle w:val="Strong"/>
          <w:rFonts w:eastAsia="Times New Roman" w:cstheme="minorHAnsi"/>
          <w:color w:val="222222"/>
        </w:rPr>
        <w:t>Square</w:t>
      </w:r>
      <w:r w:rsidRPr="006C132E">
        <w:rPr>
          <w:rStyle w:val="Strong"/>
          <w:rFonts w:eastAsia="Times New Roman" w:cstheme="minorHAnsi"/>
          <w:color w:val="222222"/>
        </w:rPr>
        <w:t>,</w:t>
      </w:r>
      <w:proofErr w:type="gramEnd"/>
      <w:r w:rsidRPr="006C132E">
        <w:rPr>
          <w:rStyle w:val="Strong"/>
          <w:rFonts w:eastAsia="Times New Roman" w:cstheme="minorHAnsi"/>
          <w:color w:val="222222"/>
        </w:rPr>
        <w:t> </w:t>
      </w:r>
      <w:r w:rsidRPr="006C132E">
        <w:rPr>
          <w:rFonts w:eastAsia="Times New Roman" w:cstheme="minorHAnsi"/>
          <w:color w:val="222222"/>
        </w:rPr>
        <w:t xml:space="preserve">will be lit up in Daily Bread’s </w:t>
      </w:r>
      <w:proofErr w:type="spellStart"/>
      <w:r w:rsidRPr="006C132E">
        <w:rPr>
          <w:rFonts w:eastAsia="Times New Roman" w:cstheme="minorHAnsi"/>
          <w:color w:val="222222"/>
        </w:rPr>
        <w:t>colours</w:t>
      </w:r>
      <w:proofErr w:type="spellEnd"/>
      <w:r w:rsidRPr="006C132E">
        <w:rPr>
          <w:rFonts w:eastAsia="Times New Roman" w:cstheme="minorHAnsi"/>
          <w:color w:val="222222"/>
        </w:rPr>
        <w:t xml:space="preserve"> of yellow and green</w:t>
      </w:r>
      <w:r w:rsidR="00673436">
        <w:rPr>
          <w:rFonts w:eastAsia="Times New Roman" w:cstheme="minorHAnsi"/>
          <w:color w:val="222222"/>
        </w:rPr>
        <w:t xml:space="preserve"> on November 14. </w:t>
      </w:r>
    </w:p>
    <w:p w14:paraId="79BE63D7" w14:textId="041F9B1C" w:rsidR="001E1BF1" w:rsidRPr="008D49A9" w:rsidRDefault="00AB69C3" w:rsidP="0020092B">
      <w:pPr>
        <w:rPr>
          <w:rFonts w:eastAsia="Times New Roman" w:cstheme="minorHAnsi"/>
          <w:b/>
          <w:bCs/>
          <w:color w:val="222222"/>
        </w:rPr>
      </w:pPr>
      <w:r w:rsidRPr="008F7146">
        <w:rPr>
          <w:rFonts w:eastAsia="Times New Roman" w:cstheme="minorHAnsi"/>
          <w:b/>
          <w:bCs/>
          <w:color w:val="222222"/>
        </w:rPr>
        <w:lastRenderedPageBreak/>
        <w:t>Social Media</w:t>
      </w:r>
      <w:r w:rsidR="001E1BF1">
        <w:rPr>
          <w:rFonts w:eastAsia="Times New Roman" w:cstheme="minorHAnsi"/>
          <w:b/>
          <w:bCs/>
          <w:color w:val="222222"/>
        </w:rPr>
        <w:t xml:space="preserve"> Content:</w:t>
      </w:r>
    </w:p>
    <w:p w14:paraId="4D6FEBF3" w14:textId="23D33C56" w:rsidR="0020092B" w:rsidRPr="009664D4" w:rsidRDefault="0020092B" w:rsidP="0020092B">
      <w:pPr>
        <w:rPr>
          <w:rFonts w:cstheme="minorHAnsi"/>
          <w:b/>
          <w:bCs/>
        </w:rPr>
      </w:pPr>
      <w:r w:rsidRPr="009664D4">
        <w:rPr>
          <w:rFonts w:cstheme="minorHAnsi"/>
          <w:b/>
          <w:bCs/>
        </w:rPr>
        <w:t>Tweet #1</w:t>
      </w:r>
    </w:p>
    <w:p w14:paraId="7E5E4798" w14:textId="77777777" w:rsidR="00683A95" w:rsidRPr="00683A95" w:rsidRDefault="00683A95" w:rsidP="0020092B">
      <w:pPr>
        <w:rPr>
          <w:rFonts w:cstheme="minorHAnsi"/>
          <w:color w:val="1D9BF0"/>
          <w:shd w:val="clear" w:color="auto" w:fill="FFFFFF"/>
        </w:rPr>
      </w:pPr>
      <w:r w:rsidRPr="00683A95">
        <w:rPr>
          <w:rFonts w:cstheme="minorHAnsi"/>
          <w:color w:val="0F1419"/>
          <w:shd w:val="clear" w:color="auto" w:fill="FFFFFF"/>
        </w:rPr>
        <w:t xml:space="preserve">Today </w:t>
      </w:r>
      <w:r w:rsidRPr="00683A95">
        <w:rPr>
          <w:rFonts w:cstheme="minorHAnsi"/>
          <w:color w:val="1D9BF0"/>
          <w:shd w:val="clear" w:color="auto" w:fill="FFFFFF"/>
        </w:rPr>
        <w:t>@DailyBreadTO</w:t>
      </w:r>
      <w:r w:rsidRPr="00683A95">
        <w:rPr>
          <w:rFonts w:cstheme="minorHAnsi"/>
          <w:color w:val="0F1419"/>
          <w:shd w:val="clear" w:color="auto" w:fill="FFFFFF"/>
        </w:rPr>
        <w:t xml:space="preserve"> &amp; </w:t>
      </w:r>
      <w:r w:rsidRPr="00683A95">
        <w:rPr>
          <w:rFonts w:cstheme="minorHAnsi"/>
          <w:color w:val="1D9BF0"/>
          <w:shd w:val="clear" w:color="auto" w:fill="FFFFFF"/>
        </w:rPr>
        <w:t>@nyhfb</w:t>
      </w:r>
      <w:r w:rsidRPr="00683A95">
        <w:rPr>
          <w:rFonts w:cstheme="minorHAnsi"/>
          <w:color w:val="0F1419"/>
          <w:shd w:val="clear" w:color="auto" w:fill="FFFFFF"/>
        </w:rPr>
        <w:t xml:space="preserve"> have released </w:t>
      </w:r>
      <w:r w:rsidRPr="00683A95">
        <w:rPr>
          <w:rFonts w:cstheme="minorHAnsi"/>
          <w:color w:val="1D9BF0"/>
          <w:shd w:val="clear" w:color="auto" w:fill="FFFFFF"/>
        </w:rPr>
        <w:t>#WhosHungry2022</w:t>
      </w:r>
      <w:r w:rsidRPr="00683A95">
        <w:rPr>
          <w:rFonts w:cstheme="minorHAnsi"/>
          <w:color w:val="0F1419"/>
          <w:shd w:val="clear" w:color="auto" w:fill="FFFFFF"/>
        </w:rPr>
        <w:t xml:space="preserve"> – a profile of food insecurity in </w:t>
      </w:r>
      <w:r w:rsidRPr="00683A95">
        <w:rPr>
          <w:rFonts w:cstheme="minorHAnsi"/>
          <w:color w:val="1D9BF0"/>
          <w:shd w:val="clear" w:color="auto" w:fill="FFFFFF"/>
        </w:rPr>
        <w:t>#Toronto</w:t>
      </w:r>
      <w:r w:rsidRPr="00683A95">
        <w:rPr>
          <w:rFonts w:cstheme="minorHAnsi"/>
          <w:color w:val="0F1419"/>
          <w:shd w:val="clear" w:color="auto" w:fill="FFFFFF"/>
        </w:rPr>
        <w:t xml:space="preserve">. The report reveals low incomes, high </w:t>
      </w:r>
      <w:r w:rsidRPr="00683A95">
        <w:rPr>
          <w:rFonts w:cstheme="minorHAnsi"/>
          <w:color w:val="1D9BF0"/>
          <w:shd w:val="clear" w:color="auto" w:fill="FFFFFF"/>
        </w:rPr>
        <w:t>#housing</w:t>
      </w:r>
      <w:r w:rsidRPr="00683A95">
        <w:rPr>
          <w:rFonts w:cstheme="minorHAnsi"/>
          <w:color w:val="0F1419"/>
          <w:shd w:val="clear" w:color="auto" w:fill="FFFFFF"/>
        </w:rPr>
        <w:t xml:space="preserve"> costs &amp; </w:t>
      </w:r>
      <w:r w:rsidRPr="00683A95">
        <w:rPr>
          <w:rFonts w:cstheme="minorHAnsi"/>
          <w:color w:val="1D9BF0"/>
          <w:shd w:val="clear" w:color="auto" w:fill="FFFFFF"/>
        </w:rPr>
        <w:t>#inflation</w:t>
      </w:r>
      <w:r w:rsidRPr="00683A95">
        <w:rPr>
          <w:rFonts w:cstheme="minorHAnsi"/>
          <w:color w:val="0F1419"/>
          <w:shd w:val="clear" w:color="auto" w:fill="FFFFFF"/>
        </w:rPr>
        <w:t xml:space="preserve"> are pushing people to crisis-level food bank use. </w:t>
      </w:r>
      <w:r w:rsidRPr="00683A95">
        <w:rPr>
          <w:rFonts w:cstheme="minorHAnsi"/>
          <w:color w:val="1D9BF0"/>
          <w:shd w:val="clear" w:color="auto" w:fill="FFFFFF"/>
        </w:rPr>
        <w:t>dailybread.ca/</w:t>
      </w:r>
      <w:proofErr w:type="spellStart"/>
      <w:r w:rsidRPr="00683A95">
        <w:rPr>
          <w:rFonts w:cstheme="minorHAnsi"/>
          <w:color w:val="1D9BF0"/>
          <w:shd w:val="clear" w:color="auto" w:fill="FFFFFF"/>
        </w:rPr>
        <w:t>whoshungry</w:t>
      </w:r>
      <w:proofErr w:type="spellEnd"/>
      <w:r w:rsidRPr="00683A95">
        <w:rPr>
          <w:rFonts w:cstheme="minorHAnsi"/>
          <w:color w:val="0F1419"/>
          <w:shd w:val="clear" w:color="auto" w:fill="FFFFFF"/>
        </w:rPr>
        <w:t xml:space="preserve"> </w:t>
      </w:r>
      <w:r w:rsidRPr="00683A95">
        <w:rPr>
          <w:rFonts w:cstheme="minorHAnsi"/>
          <w:color w:val="1D9BF0"/>
          <w:shd w:val="clear" w:color="auto" w:fill="FFFFFF"/>
        </w:rPr>
        <w:t>#RighttoFood</w:t>
      </w:r>
      <w:r w:rsidRPr="00683A95">
        <w:rPr>
          <w:rFonts w:cstheme="minorHAnsi"/>
          <w:color w:val="0F1419"/>
          <w:shd w:val="clear" w:color="auto" w:fill="FFFFFF"/>
        </w:rPr>
        <w:t xml:space="preserve"> </w:t>
      </w:r>
      <w:r w:rsidRPr="00683A95">
        <w:rPr>
          <w:rFonts w:cstheme="minorHAnsi"/>
          <w:color w:val="1D9BF0"/>
          <w:shd w:val="clear" w:color="auto" w:fill="FFFFFF"/>
        </w:rPr>
        <w:t>#onpoli</w:t>
      </w:r>
      <w:r w:rsidRPr="00683A95">
        <w:rPr>
          <w:rFonts w:cstheme="minorHAnsi"/>
          <w:color w:val="0F1419"/>
          <w:shd w:val="clear" w:color="auto" w:fill="FFFFFF"/>
        </w:rPr>
        <w:t xml:space="preserve"> </w:t>
      </w:r>
      <w:r w:rsidRPr="00683A95">
        <w:rPr>
          <w:rFonts w:cstheme="minorHAnsi"/>
          <w:color w:val="1D9BF0"/>
          <w:shd w:val="clear" w:color="auto" w:fill="FFFFFF"/>
        </w:rPr>
        <w:t>#cdnpoli</w:t>
      </w:r>
    </w:p>
    <w:p w14:paraId="693A73E8" w14:textId="29B77708" w:rsidR="0020092B" w:rsidRPr="008F7146" w:rsidRDefault="0020092B" w:rsidP="0020092B">
      <w:pPr>
        <w:rPr>
          <w:rFonts w:cstheme="minorHAnsi"/>
          <w:b/>
          <w:bCs/>
        </w:rPr>
      </w:pPr>
      <w:r w:rsidRPr="008F7146">
        <w:rPr>
          <w:rFonts w:cstheme="minorHAnsi"/>
          <w:b/>
          <w:bCs/>
        </w:rPr>
        <w:t>Tweet #2</w:t>
      </w:r>
    </w:p>
    <w:p w14:paraId="3E1664C8" w14:textId="77777777" w:rsidR="00830F7C" w:rsidRPr="008F7146" w:rsidRDefault="00830F7C" w:rsidP="0020092B">
      <w:pPr>
        <w:rPr>
          <w:rFonts w:cstheme="minorHAnsi"/>
          <w:color w:val="0F1419"/>
          <w:shd w:val="clear" w:color="auto" w:fill="FFFFFF"/>
        </w:rPr>
      </w:pPr>
      <w:r w:rsidRPr="008F7146">
        <w:rPr>
          <w:rFonts w:cstheme="minorHAnsi"/>
          <w:color w:val="0F1419"/>
          <w:shd w:val="clear" w:color="auto" w:fill="FFFFFF"/>
        </w:rPr>
        <w:t xml:space="preserve">The annual </w:t>
      </w:r>
      <w:r w:rsidRPr="008F7146">
        <w:rPr>
          <w:rFonts w:cstheme="minorHAnsi"/>
          <w:color w:val="1D9BF0"/>
          <w:shd w:val="clear" w:color="auto" w:fill="FFFFFF"/>
        </w:rPr>
        <w:t>#WhosHungry2022</w:t>
      </w:r>
      <w:r w:rsidRPr="008F7146">
        <w:rPr>
          <w:rFonts w:cstheme="minorHAnsi"/>
          <w:color w:val="0F1419"/>
          <w:shd w:val="clear" w:color="auto" w:fill="FFFFFF"/>
        </w:rPr>
        <w:t xml:space="preserve"> report released by </w:t>
      </w:r>
      <w:r w:rsidRPr="008F7146">
        <w:rPr>
          <w:rFonts w:cstheme="minorHAnsi"/>
          <w:color w:val="1D9BF0"/>
          <w:shd w:val="clear" w:color="auto" w:fill="FFFFFF"/>
        </w:rPr>
        <w:t>@DailyBreadTO</w:t>
      </w:r>
      <w:r w:rsidRPr="008F7146">
        <w:rPr>
          <w:rFonts w:cstheme="minorHAnsi"/>
          <w:color w:val="0F1419"/>
          <w:shd w:val="clear" w:color="auto" w:fill="FFFFFF"/>
        </w:rPr>
        <w:t xml:space="preserve"> &amp; </w:t>
      </w:r>
      <w:r w:rsidRPr="008F7146">
        <w:rPr>
          <w:rFonts w:cstheme="minorHAnsi"/>
          <w:color w:val="1D9BF0"/>
          <w:shd w:val="clear" w:color="auto" w:fill="FFFFFF"/>
        </w:rPr>
        <w:t>@nyhfb</w:t>
      </w:r>
      <w:r w:rsidRPr="008F7146">
        <w:rPr>
          <w:rFonts w:cstheme="minorHAnsi"/>
          <w:color w:val="0F1419"/>
          <w:shd w:val="clear" w:color="auto" w:fill="FFFFFF"/>
        </w:rPr>
        <w:t xml:space="preserve"> illustrates the deep strain faced by </w:t>
      </w:r>
      <w:r w:rsidRPr="008F7146">
        <w:rPr>
          <w:rFonts w:cstheme="minorHAnsi"/>
          <w:color w:val="1D9BF0"/>
          <w:shd w:val="clear" w:color="auto" w:fill="FFFFFF"/>
        </w:rPr>
        <w:t>#Toronto</w:t>
      </w:r>
      <w:r w:rsidRPr="008F7146">
        <w:rPr>
          <w:rFonts w:cstheme="minorHAnsi"/>
          <w:color w:val="0F1419"/>
          <w:shd w:val="clear" w:color="auto" w:fill="FFFFFF"/>
        </w:rPr>
        <w:t xml:space="preserve"> </w:t>
      </w:r>
      <w:r w:rsidRPr="008F7146">
        <w:rPr>
          <w:rFonts w:cstheme="minorHAnsi"/>
          <w:color w:val="1D9BF0"/>
          <w:shd w:val="clear" w:color="auto" w:fill="FFFFFF"/>
        </w:rPr>
        <w:t>#foodbanks</w:t>
      </w:r>
      <w:r w:rsidRPr="008F7146">
        <w:rPr>
          <w:rFonts w:cstheme="minorHAnsi"/>
          <w:color w:val="0F1419"/>
          <w:shd w:val="clear" w:color="auto" w:fill="FFFFFF"/>
        </w:rPr>
        <w:t xml:space="preserve"> &amp; those accessing them. Watch to learn more </w:t>
      </w:r>
      <w:r w:rsidRPr="008F7146">
        <w:rPr>
          <w:rFonts w:cstheme="minorHAnsi"/>
          <w:color w:val="1D9BF0"/>
          <w:shd w:val="clear" w:color="auto" w:fill="FFFFFF"/>
        </w:rPr>
        <w:t>https://www.youtube.com/watch?v=dyLx9AP-z1c</w:t>
      </w:r>
      <w:r w:rsidRPr="008F7146">
        <w:rPr>
          <w:rFonts w:cstheme="minorHAnsi"/>
          <w:color w:val="0F1419"/>
          <w:shd w:val="clear" w:color="auto" w:fill="FFFFFF"/>
        </w:rPr>
        <w:t xml:space="preserve"> Please RT </w:t>
      </w:r>
    </w:p>
    <w:p w14:paraId="141A9086" w14:textId="43A2229B" w:rsidR="0020092B" w:rsidRPr="008F7146" w:rsidRDefault="0020092B" w:rsidP="0020092B">
      <w:pPr>
        <w:rPr>
          <w:rFonts w:cstheme="minorHAnsi"/>
          <w:b/>
          <w:bCs/>
        </w:rPr>
      </w:pPr>
      <w:r w:rsidRPr="008F7146">
        <w:rPr>
          <w:rFonts w:cstheme="minorHAnsi"/>
          <w:b/>
          <w:bCs/>
        </w:rPr>
        <w:t>Tweet #3</w:t>
      </w:r>
    </w:p>
    <w:p w14:paraId="5D6C3301" w14:textId="5DB0E41E" w:rsidR="00334573" w:rsidRPr="008F7146" w:rsidRDefault="00306CB6" w:rsidP="0020092B">
      <w:pPr>
        <w:rPr>
          <w:rFonts w:eastAsia="Times New Roman" w:cstheme="minorHAnsi"/>
          <w:color w:val="14171A"/>
          <w:shd w:val="clear" w:color="auto" w:fill="FFFFFF"/>
        </w:rPr>
      </w:pPr>
      <w:r w:rsidRPr="008F7146">
        <w:rPr>
          <w:rFonts w:cstheme="minorHAnsi"/>
          <w:color w:val="0F1419"/>
          <w:shd w:val="clear" w:color="auto" w:fill="FFFFFF"/>
        </w:rPr>
        <w:t xml:space="preserve">After paying for rent &amp; utilities, </w:t>
      </w:r>
      <w:r w:rsidRPr="008F7146">
        <w:rPr>
          <w:rFonts w:cstheme="minorHAnsi"/>
          <w:color w:val="1D9BF0"/>
          <w:shd w:val="clear" w:color="auto" w:fill="FFFFFF"/>
        </w:rPr>
        <w:t>#Toronto</w:t>
      </w:r>
      <w:r w:rsidRPr="008F7146">
        <w:rPr>
          <w:rFonts w:cstheme="minorHAnsi"/>
          <w:color w:val="0F1419"/>
          <w:shd w:val="clear" w:color="auto" w:fill="FFFFFF"/>
        </w:rPr>
        <w:t xml:space="preserve"> </w:t>
      </w:r>
      <w:r w:rsidRPr="008F7146">
        <w:rPr>
          <w:rFonts w:cstheme="minorHAnsi"/>
          <w:color w:val="1D9BF0"/>
          <w:shd w:val="clear" w:color="auto" w:fill="FFFFFF"/>
        </w:rPr>
        <w:t>#foodbank</w:t>
      </w:r>
      <w:r w:rsidRPr="008F7146">
        <w:rPr>
          <w:rFonts w:cstheme="minorHAnsi"/>
          <w:color w:val="0F1419"/>
          <w:shd w:val="clear" w:color="auto" w:fill="FFFFFF"/>
        </w:rPr>
        <w:t xml:space="preserve"> clients have a median of $8.01 left per person per day for food &amp; all other essentials. If they take a TTC trip in the morning &amp; one at night, they only have $1.51 left. </w:t>
      </w:r>
      <w:r w:rsidRPr="008F7146">
        <w:rPr>
          <w:rFonts w:cstheme="minorHAnsi"/>
          <w:color w:val="1D9BF0"/>
          <w:shd w:val="clear" w:color="auto" w:fill="FFFFFF"/>
        </w:rPr>
        <w:t>dailybread.ca/</w:t>
      </w:r>
      <w:proofErr w:type="spellStart"/>
      <w:r w:rsidRPr="008F7146">
        <w:rPr>
          <w:rFonts w:cstheme="minorHAnsi"/>
          <w:color w:val="1D9BF0"/>
          <w:shd w:val="clear" w:color="auto" w:fill="FFFFFF"/>
        </w:rPr>
        <w:t>whoshungry</w:t>
      </w:r>
      <w:proofErr w:type="spellEnd"/>
      <w:r w:rsidRPr="008F7146">
        <w:rPr>
          <w:rFonts w:cstheme="minorHAnsi"/>
          <w:color w:val="0F1419"/>
          <w:shd w:val="clear" w:color="auto" w:fill="FFFFFF"/>
        </w:rPr>
        <w:t xml:space="preserve"> </w:t>
      </w:r>
      <w:r w:rsidRPr="008F7146">
        <w:rPr>
          <w:rFonts w:cstheme="minorHAnsi"/>
          <w:color w:val="1D9BF0"/>
          <w:shd w:val="clear" w:color="auto" w:fill="FFFFFF"/>
        </w:rPr>
        <w:t>#WhosHungry2022</w:t>
      </w:r>
      <w:r w:rsidRPr="008F7146">
        <w:rPr>
          <w:rFonts w:cstheme="minorHAnsi"/>
          <w:color w:val="0F1419"/>
          <w:shd w:val="clear" w:color="auto" w:fill="FFFFFF"/>
        </w:rPr>
        <w:t xml:space="preserve"> </w:t>
      </w:r>
      <w:r w:rsidRPr="008F7146">
        <w:rPr>
          <w:rFonts w:cstheme="minorHAnsi"/>
          <w:color w:val="1D9BF0"/>
          <w:shd w:val="clear" w:color="auto" w:fill="FFFFFF"/>
        </w:rPr>
        <w:t>#onpoli</w:t>
      </w:r>
      <w:r w:rsidRPr="008F7146">
        <w:rPr>
          <w:rFonts w:cstheme="minorHAnsi"/>
          <w:color w:val="0F1419"/>
          <w:shd w:val="clear" w:color="auto" w:fill="FFFFFF"/>
        </w:rPr>
        <w:t xml:space="preserve"> RT</w:t>
      </w:r>
      <w:r w:rsidRPr="008F7146">
        <w:rPr>
          <w:rFonts w:cstheme="minorHAnsi"/>
          <w:color w:val="0F1419"/>
          <w:shd w:val="clear" w:color="auto" w:fill="FFFFFF"/>
        </w:rPr>
        <w:t xml:space="preserve"> </w:t>
      </w:r>
    </w:p>
    <w:p w14:paraId="76870423" w14:textId="77777777" w:rsidR="0020092B" w:rsidRPr="008F7146" w:rsidRDefault="0020092B" w:rsidP="0020092B">
      <w:pPr>
        <w:rPr>
          <w:rFonts w:cstheme="minorHAnsi"/>
          <w:b/>
          <w:bCs/>
        </w:rPr>
      </w:pPr>
      <w:r w:rsidRPr="008F7146">
        <w:rPr>
          <w:rFonts w:cstheme="minorHAnsi"/>
          <w:b/>
          <w:bCs/>
        </w:rPr>
        <w:t>Tweet #4</w:t>
      </w:r>
    </w:p>
    <w:p w14:paraId="5D48D228" w14:textId="33E1D832" w:rsidR="0020092B" w:rsidRPr="008F7146" w:rsidRDefault="000A4C12" w:rsidP="0020092B">
      <w:pPr>
        <w:rPr>
          <w:rFonts w:eastAsia="Times New Roman" w:cstheme="minorHAnsi"/>
          <w:color w:val="1B95E0"/>
        </w:rPr>
      </w:pPr>
      <w:r w:rsidRPr="008F7146">
        <w:rPr>
          <w:rFonts w:cstheme="minorHAnsi"/>
          <w:color w:val="0F1419"/>
          <w:shd w:val="clear" w:color="auto" w:fill="FFFFFF"/>
        </w:rPr>
        <w:t xml:space="preserve">Keep an eye on </w:t>
      </w:r>
      <w:r w:rsidRPr="008F7146">
        <w:rPr>
          <w:rFonts w:cstheme="minorHAnsi"/>
          <w:color w:val="1D9BF0"/>
          <w:shd w:val="clear" w:color="auto" w:fill="FFFFFF"/>
        </w:rPr>
        <w:t>@TourCNTower</w:t>
      </w:r>
      <w:r w:rsidRPr="008F7146">
        <w:rPr>
          <w:rFonts w:cstheme="minorHAnsi"/>
          <w:color w:val="0F1419"/>
          <w:shd w:val="clear" w:color="auto" w:fill="FFFFFF"/>
        </w:rPr>
        <w:t xml:space="preserve"> &amp; </w:t>
      </w:r>
      <w:r w:rsidRPr="008F7146">
        <w:rPr>
          <w:rFonts w:cstheme="minorHAnsi"/>
          <w:color w:val="1D9BF0"/>
          <w:shd w:val="clear" w:color="auto" w:fill="FFFFFF"/>
        </w:rPr>
        <w:t>#TorontoSign</w:t>
      </w:r>
      <w:r w:rsidRPr="008F7146">
        <w:rPr>
          <w:rFonts w:cstheme="minorHAnsi"/>
          <w:color w:val="0F1419"/>
          <w:shd w:val="clear" w:color="auto" w:fill="FFFFFF"/>
        </w:rPr>
        <w:t xml:space="preserve"> at Nathan Phillips Square tonight. Both will be lit up in </w:t>
      </w:r>
      <w:r w:rsidRPr="008F7146">
        <w:rPr>
          <w:rFonts w:cstheme="minorHAnsi"/>
          <w:color w:val="1D9BF0"/>
          <w:shd w:val="clear" w:color="auto" w:fill="FFFFFF"/>
        </w:rPr>
        <w:t>@DailyBreadTO</w:t>
      </w:r>
      <w:r w:rsidRPr="008F7146">
        <w:rPr>
          <w:rFonts w:cstheme="minorHAnsi"/>
          <w:color w:val="0F1419"/>
          <w:shd w:val="clear" w:color="auto" w:fill="FFFFFF"/>
        </w:rPr>
        <w:t xml:space="preserve"> </w:t>
      </w:r>
      <w:proofErr w:type="spellStart"/>
      <w:r w:rsidRPr="008F7146">
        <w:rPr>
          <w:rFonts w:cstheme="minorHAnsi"/>
          <w:color w:val="0F1419"/>
          <w:shd w:val="clear" w:color="auto" w:fill="FFFFFF"/>
        </w:rPr>
        <w:t>colours</w:t>
      </w:r>
      <w:proofErr w:type="spellEnd"/>
      <w:r w:rsidRPr="008F7146">
        <w:rPr>
          <w:rFonts w:cstheme="minorHAnsi"/>
          <w:color w:val="0F1419"/>
          <w:shd w:val="clear" w:color="auto" w:fill="FFFFFF"/>
        </w:rPr>
        <w:t xml:space="preserve"> of yellow &amp; green to raise awareness about food insecurity &amp; support the release of the </w:t>
      </w:r>
      <w:r w:rsidRPr="008F7146">
        <w:rPr>
          <w:rFonts w:cstheme="minorHAnsi"/>
          <w:color w:val="1D9BF0"/>
          <w:shd w:val="clear" w:color="auto" w:fill="FFFFFF"/>
        </w:rPr>
        <w:t>#WhosHungry2022</w:t>
      </w:r>
      <w:r w:rsidRPr="008F7146">
        <w:rPr>
          <w:rFonts w:cstheme="minorHAnsi"/>
          <w:color w:val="0F1419"/>
          <w:shd w:val="clear" w:color="auto" w:fill="FFFFFF"/>
        </w:rPr>
        <w:t xml:space="preserve"> </w:t>
      </w:r>
      <w:r w:rsidRPr="008F7146">
        <w:rPr>
          <w:rFonts w:cstheme="minorHAnsi"/>
          <w:color w:val="1D9BF0"/>
          <w:shd w:val="clear" w:color="auto" w:fill="FFFFFF"/>
        </w:rPr>
        <w:t>#RighttoFood</w:t>
      </w:r>
      <w:r w:rsidRPr="008F7146">
        <w:rPr>
          <w:rFonts w:cstheme="minorHAnsi"/>
          <w:color w:val="0F1419"/>
          <w:shd w:val="clear" w:color="auto" w:fill="FFFFFF"/>
        </w:rPr>
        <w:t xml:space="preserve"> </w:t>
      </w:r>
      <w:r w:rsidRPr="008F7146">
        <w:rPr>
          <w:rFonts w:cstheme="minorHAnsi"/>
          <w:color w:val="1D9BF0"/>
          <w:shd w:val="clear" w:color="auto" w:fill="FFFFFF"/>
        </w:rPr>
        <w:t>#onpoli</w:t>
      </w:r>
      <w:r w:rsidRPr="008F7146">
        <w:rPr>
          <w:rFonts w:cstheme="minorHAnsi"/>
          <w:color w:val="0F1419"/>
          <w:shd w:val="clear" w:color="auto" w:fill="FFFFFF"/>
        </w:rPr>
        <w:t xml:space="preserve"> </w:t>
      </w:r>
      <w:r w:rsidRPr="008F7146">
        <w:rPr>
          <w:rFonts w:cstheme="minorHAnsi"/>
          <w:color w:val="1D9BF0"/>
          <w:shd w:val="clear" w:color="auto" w:fill="FFFFFF"/>
        </w:rPr>
        <w:t>#Toronto</w:t>
      </w:r>
    </w:p>
    <w:p w14:paraId="1FFACF12" w14:textId="77777777" w:rsidR="008F7146" w:rsidRDefault="008F7146" w:rsidP="0020092B">
      <w:pPr>
        <w:rPr>
          <w:b/>
          <w:bCs/>
          <w:sz w:val="24"/>
          <w:szCs w:val="24"/>
        </w:rPr>
      </w:pPr>
    </w:p>
    <w:p w14:paraId="6BF28B6A" w14:textId="4A1EF596" w:rsidR="0020092B" w:rsidRDefault="008F7146" w:rsidP="0020092B">
      <w:pPr>
        <w:rPr>
          <w:b/>
          <w:bCs/>
        </w:rPr>
      </w:pPr>
      <w:r>
        <w:rPr>
          <w:b/>
          <w:bCs/>
        </w:rPr>
        <w:t xml:space="preserve">LinkedIn / </w:t>
      </w:r>
      <w:r w:rsidR="0020092B">
        <w:rPr>
          <w:b/>
          <w:bCs/>
        </w:rPr>
        <w:t>Instagram</w:t>
      </w:r>
      <w:r>
        <w:rPr>
          <w:b/>
          <w:bCs/>
        </w:rPr>
        <w:t xml:space="preserve"> / Facebook </w:t>
      </w:r>
    </w:p>
    <w:p w14:paraId="702118E1" w14:textId="3E7B9ED4" w:rsidR="00170553" w:rsidRPr="00045F4F" w:rsidRDefault="00170553" w:rsidP="00170553">
      <w:r w:rsidRPr="00045F4F">
        <w:t xml:space="preserve">Today, Daily Bread Food Bank and North York Harvest Food Bank have released </w:t>
      </w:r>
      <w:r w:rsidR="00F447CD" w:rsidRPr="00045F4F">
        <w:t>#</w:t>
      </w:r>
      <w:r w:rsidRPr="00045F4F">
        <w:t xml:space="preserve">WhosHungry2022 — a profile of food insecurity in the City of Toronto. This year's report illustrates the deep strain faced by food banks and those accessing them. </w:t>
      </w:r>
    </w:p>
    <w:p w14:paraId="296DE158" w14:textId="77777777" w:rsidR="004C7BB8" w:rsidRDefault="00170553" w:rsidP="004C7BB8">
      <w:pPr>
        <w:rPr>
          <w:rStyle w:val="Strong"/>
          <w:rFonts w:ascii="Calibri" w:hAnsi="Calibri" w:cs="Calibri"/>
          <w:b w:val="0"/>
          <w:bCs w:val="0"/>
          <w:color w:val="222222"/>
        </w:rPr>
      </w:pPr>
      <w:r w:rsidRPr="00170553">
        <w:rPr>
          <w:rFonts w:ascii="Segoe UI Emoji" w:hAnsi="Segoe UI Emoji" w:cs="Segoe UI Emoji"/>
          <w:b/>
          <w:bCs/>
        </w:rPr>
        <w:t>👉</w:t>
      </w:r>
      <w:r w:rsidRPr="00170553">
        <w:rPr>
          <w:b/>
          <w:bCs/>
        </w:rPr>
        <w:t xml:space="preserve"> </w:t>
      </w:r>
      <w:r w:rsidR="00E03F89" w:rsidRPr="00045F4F">
        <w:rPr>
          <w:rStyle w:val="Strong"/>
          <w:rFonts w:ascii="Calibri" w:hAnsi="Calibri" w:cs="Calibri"/>
          <w:b w:val="0"/>
          <w:bCs w:val="0"/>
          <w:color w:val="222222"/>
        </w:rPr>
        <w:t>Over the past twelve months, there have been 1.99 million visits to food banks, and demand is projected to push that number to over two million for the 2022 calendar year.</w:t>
      </w:r>
    </w:p>
    <w:p w14:paraId="77DA5740" w14:textId="2C31D99A" w:rsidR="00170553" w:rsidRDefault="00170553" w:rsidP="00585FAC">
      <w:pPr>
        <w:autoSpaceDE w:val="0"/>
        <w:autoSpaceDN w:val="0"/>
        <w:adjustRightInd w:val="0"/>
        <w:spacing w:after="0" w:line="240" w:lineRule="auto"/>
        <w:rPr>
          <w:rFonts w:ascii="Calibri" w:hAnsi="Calibri" w:cs="Calibri"/>
          <w:color w:val="000000" w:themeColor="text1"/>
        </w:rPr>
      </w:pPr>
      <w:r w:rsidRPr="00585FAC">
        <w:rPr>
          <w:rFonts w:ascii="Segoe UI Emoji" w:hAnsi="Segoe UI Emoji" w:cs="Segoe UI Emoji"/>
          <w:b/>
          <w:bCs/>
        </w:rPr>
        <w:t>👉</w:t>
      </w:r>
      <w:r w:rsidRPr="00585FAC">
        <w:rPr>
          <w:b/>
          <w:bCs/>
        </w:rPr>
        <w:t xml:space="preserve"> </w:t>
      </w:r>
      <w:r w:rsidR="00585FAC" w:rsidRPr="00585FAC">
        <w:rPr>
          <w:rFonts w:ascii="Calibri" w:hAnsi="Calibri" w:cs="Calibri"/>
          <w:color w:val="000000" w:themeColor="text1"/>
        </w:rPr>
        <w:t>After their rent and utilities are paid, food bank clients have a median of $8.01 left per person, per day, to pay for food and all other necessities. This is a drop from last year’s median of $9.17 per day</w:t>
      </w:r>
      <w:r w:rsidR="00585FAC">
        <w:rPr>
          <w:rFonts w:ascii="Calibri" w:hAnsi="Calibri" w:cs="Calibri"/>
          <w:color w:val="000000" w:themeColor="text1"/>
        </w:rPr>
        <w:t xml:space="preserve"> (</w:t>
      </w:r>
      <w:r w:rsidR="00DB6627">
        <w:rPr>
          <w:rFonts w:ascii="Calibri" w:hAnsi="Calibri" w:cs="Calibri"/>
          <w:color w:val="000000" w:themeColor="text1"/>
        </w:rPr>
        <w:t xml:space="preserve">a </w:t>
      </w:r>
      <w:r w:rsidR="00585FAC">
        <w:rPr>
          <w:rFonts w:ascii="Calibri" w:hAnsi="Calibri" w:cs="Calibri"/>
          <w:color w:val="000000" w:themeColor="text1"/>
        </w:rPr>
        <w:t xml:space="preserve">$540 </w:t>
      </w:r>
      <w:r w:rsidR="00DB6627">
        <w:rPr>
          <w:rFonts w:ascii="Calibri" w:hAnsi="Calibri" w:cs="Calibri"/>
          <w:color w:val="000000" w:themeColor="text1"/>
        </w:rPr>
        <w:t xml:space="preserve">drop </w:t>
      </w:r>
      <w:r w:rsidR="00585FAC">
        <w:rPr>
          <w:rFonts w:ascii="Calibri" w:hAnsi="Calibri" w:cs="Calibri"/>
          <w:color w:val="000000" w:themeColor="text1"/>
        </w:rPr>
        <w:t>annually)</w:t>
      </w:r>
      <w:r w:rsidR="00585FAC" w:rsidRPr="00585FAC">
        <w:rPr>
          <w:rFonts w:ascii="Calibri" w:hAnsi="Calibri" w:cs="Calibri"/>
          <w:color w:val="000000" w:themeColor="text1"/>
        </w:rPr>
        <w:t xml:space="preserve">. </w:t>
      </w:r>
    </w:p>
    <w:p w14:paraId="5FB114D5" w14:textId="1482D291" w:rsidR="00FF4156" w:rsidRPr="00DB6627" w:rsidRDefault="00DB6627" w:rsidP="00DB6627">
      <w:pPr>
        <w:rPr>
          <w:rFonts w:ascii="Calibri" w:hAnsi="Calibri" w:cs="Calibri"/>
          <w:color w:val="222222"/>
        </w:rPr>
      </w:pPr>
      <w:r w:rsidRPr="00170553">
        <w:rPr>
          <w:rFonts w:ascii="Segoe UI Emoji" w:hAnsi="Segoe UI Emoji" w:cs="Segoe UI Emoji"/>
          <w:b/>
          <w:bCs/>
        </w:rPr>
        <w:t>👉</w:t>
      </w:r>
      <w:r w:rsidRPr="004C7BB8">
        <w:rPr>
          <w:rFonts w:ascii="Calibri" w:hAnsi="Calibri" w:cs="Calibri"/>
          <w:color w:val="000000"/>
        </w:rPr>
        <w:t xml:space="preserve"> 18% of clients were paying 100% of their income on housing costs. </w:t>
      </w:r>
    </w:p>
    <w:p w14:paraId="5FF229BC" w14:textId="77777777" w:rsidR="00045F4F" w:rsidRDefault="00170553" w:rsidP="00045F4F">
      <w:pPr>
        <w:autoSpaceDE w:val="0"/>
        <w:autoSpaceDN w:val="0"/>
        <w:adjustRightInd w:val="0"/>
        <w:spacing w:after="0" w:line="240" w:lineRule="auto"/>
        <w:rPr>
          <w:rFonts w:ascii="Calibri" w:hAnsi="Calibri" w:cs="Calibri"/>
          <w:color w:val="000000"/>
        </w:rPr>
      </w:pPr>
      <w:r w:rsidRPr="00045F4F">
        <w:rPr>
          <w:rFonts w:ascii="Segoe UI Emoji" w:hAnsi="Segoe UI Emoji" w:cs="Segoe UI Emoji"/>
          <w:b/>
          <w:bCs/>
        </w:rPr>
        <w:t>👉</w:t>
      </w:r>
      <w:r w:rsidRPr="00045F4F">
        <w:rPr>
          <w:b/>
          <w:bCs/>
        </w:rPr>
        <w:t xml:space="preserve"> </w:t>
      </w:r>
      <w:r w:rsidR="00045F4F" w:rsidRPr="00045F4F">
        <w:rPr>
          <w:rFonts w:ascii="Calibri" w:hAnsi="Calibri" w:cs="Calibri"/>
          <w:color w:val="000000"/>
        </w:rPr>
        <w:t xml:space="preserve">The portion of seniors who are food bank clients has risen from one in ten to one in six. </w:t>
      </w:r>
    </w:p>
    <w:p w14:paraId="7D662680" w14:textId="77777777" w:rsidR="00045F4F" w:rsidRDefault="00045F4F" w:rsidP="00045F4F">
      <w:pPr>
        <w:autoSpaceDE w:val="0"/>
        <w:autoSpaceDN w:val="0"/>
        <w:adjustRightInd w:val="0"/>
        <w:spacing w:after="0" w:line="240" w:lineRule="auto"/>
        <w:rPr>
          <w:rFonts w:ascii="Calibri" w:hAnsi="Calibri" w:cs="Calibri"/>
          <w:color w:val="000000"/>
        </w:rPr>
      </w:pPr>
    </w:p>
    <w:p w14:paraId="4A15EDDE" w14:textId="2B614FCC" w:rsidR="002E483D" w:rsidRDefault="00F46E55" w:rsidP="00045F4F">
      <w:pPr>
        <w:autoSpaceDE w:val="0"/>
        <w:autoSpaceDN w:val="0"/>
        <w:adjustRightInd w:val="0"/>
        <w:spacing w:after="0" w:line="240" w:lineRule="auto"/>
        <w:rPr>
          <w:rFonts w:ascii="Calibri" w:hAnsi="Calibri" w:cs="Calibri"/>
          <w:color w:val="000000"/>
        </w:rPr>
      </w:pPr>
      <w:r>
        <w:rPr>
          <w:rFonts w:ascii="Calibri" w:hAnsi="Calibri" w:cs="Calibri"/>
          <w:color w:val="000000"/>
        </w:rPr>
        <w:t>A</w:t>
      </w:r>
      <w:r w:rsidR="002E483D">
        <w:rPr>
          <w:rFonts w:ascii="Calibri" w:hAnsi="Calibri" w:cs="Calibri"/>
          <w:color w:val="000000"/>
        </w:rPr>
        <w:t>ction is needed now! All levels of government must prioritize poverty reduction strategies. The report</w:t>
      </w:r>
      <w:r w:rsidR="00673436">
        <w:rPr>
          <w:rFonts w:ascii="Calibri" w:hAnsi="Calibri" w:cs="Calibri"/>
          <w:color w:val="000000"/>
        </w:rPr>
        <w:t xml:space="preserve"> provides clear policy recommendations on </w:t>
      </w:r>
      <w:r w:rsidR="002E483D">
        <w:rPr>
          <w:rFonts w:ascii="Calibri" w:hAnsi="Calibri" w:cs="Calibri"/>
          <w:color w:val="000000"/>
        </w:rPr>
        <w:t xml:space="preserve">guaranteed income security and the elimination of systemic poverty, solutions to Toronto’s housing affordability crisis, and the mitigation of steep increases in the cost of living. </w:t>
      </w:r>
    </w:p>
    <w:p w14:paraId="3A96E50F" w14:textId="6DF1E047" w:rsidR="002E483D" w:rsidRDefault="002E483D" w:rsidP="00045F4F">
      <w:pPr>
        <w:autoSpaceDE w:val="0"/>
        <w:autoSpaceDN w:val="0"/>
        <w:adjustRightInd w:val="0"/>
        <w:spacing w:after="0" w:line="240" w:lineRule="auto"/>
        <w:rPr>
          <w:rFonts w:ascii="Calibri" w:hAnsi="Calibri" w:cs="Calibri"/>
          <w:color w:val="000000"/>
        </w:rPr>
      </w:pPr>
    </w:p>
    <w:p w14:paraId="3B3F4281" w14:textId="4E83776A" w:rsidR="00170553" w:rsidRPr="008D49A9" w:rsidRDefault="002E483D" w:rsidP="008D49A9">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Learn more at </w:t>
      </w:r>
      <w:hyperlink r:id="rId7" w:history="1">
        <w:r w:rsidRPr="00673436">
          <w:rPr>
            <w:rStyle w:val="Hyperlink"/>
            <w:rFonts w:ascii="Calibri" w:hAnsi="Calibri" w:cs="Calibri"/>
          </w:rPr>
          <w:t>dailybread.ca/</w:t>
        </w:r>
        <w:proofErr w:type="spellStart"/>
        <w:r w:rsidRPr="00673436">
          <w:rPr>
            <w:rStyle w:val="Hyperlink"/>
            <w:rFonts w:ascii="Calibri" w:hAnsi="Calibri" w:cs="Calibri"/>
          </w:rPr>
          <w:t>whoshungry</w:t>
        </w:r>
        <w:proofErr w:type="spellEnd"/>
      </w:hyperlink>
      <w:r>
        <w:rPr>
          <w:rFonts w:ascii="Calibri" w:hAnsi="Calibri" w:cs="Calibri"/>
          <w:color w:val="000000"/>
        </w:rPr>
        <w:t xml:space="preserve"> and please share with your networks. </w:t>
      </w:r>
      <w:r w:rsidR="00170553" w:rsidRPr="00170553">
        <w:rPr>
          <w:b/>
          <w:bCs/>
        </w:rPr>
        <w:t>#advocacy #onpoli</w:t>
      </w:r>
      <w:r>
        <w:rPr>
          <w:b/>
          <w:bCs/>
        </w:rPr>
        <w:t xml:space="preserve"> #endpoverty #RighttoFood </w:t>
      </w:r>
    </w:p>
    <w:sectPr w:rsidR="00170553" w:rsidRPr="008D4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6BC"/>
    <w:multiLevelType w:val="multilevel"/>
    <w:tmpl w:val="B24EC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2D7E0D"/>
    <w:multiLevelType w:val="hybridMultilevel"/>
    <w:tmpl w:val="0CB84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310FF9"/>
    <w:multiLevelType w:val="multilevel"/>
    <w:tmpl w:val="D218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307E93"/>
    <w:multiLevelType w:val="hybridMultilevel"/>
    <w:tmpl w:val="6B809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2247BE"/>
    <w:multiLevelType w:val="hybridMultilevel"/>
    <w:tmpl w:val="25F0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9A1325"/>
    <w:multiLevelType w:val="multilevel"/>
    <w:tmpl w:val="5332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24152B"/>
    <w:multiLevelType w:val="hybridMultilevel"/>
    <w:tmpl w:val="80887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097383"/>
    <w:multiLevelType w:val="multilevel"/>
    <w:tmpl w:val="5D7A9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3F1F1D"/>
    <w:multiLevelType w:val="multilevel"/>
    <w:tmpl w:val="A13E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624E78"/>
    <w:multiLevelType w:val="hybridMultilevel"/>
    <w:tmpl w:val="4396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9693351">
    <w:abstractNumId w:val="0"/>
  </w:num>
  <w:num w:numId="2" w16cid:durableId="1453288261">
    <w:abstractNumId w:val="8"/>
  </w:num>
  <w:num w:numId="3" w16cid:durableId="2114862667">
    <w:abstractNumId w:val="2"/>
  </w:num>
  <w:num w:numId="4" w16cid:durableId="558977367">
    <w:abstractNumId w:val="5"/>
  </w:num>
  <w:num w:numId="5" w16cid:durableId="1065178363">
    <w:abstractNumId w:val="7"/>
  </w:num>
  <w:num w:numId="6" w16cid:durableId="2122187013">
    <w:abstractNumId w:val="3"/>
  </w:num>
  <w:num w:numId="7" w16cid:durableId="1378433735">
    <w:abstractNumId w:val="1"/>
  </w:num>
  <w:num w:numId="8" w16cid:durableId="930359916">
    <w:abstractNumId w:val="9"/>
  </w:num>
  <w:num w:numId="9" w16cid:durableId="1883517084">
    <w:abstractNumId w:val="4"/>
  </w:num>
  <w:num w:numId="10" w16cid:durableId="706636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B99"/>
    <w:rsid w:val="00043D04"/>
    <w:rsid w:val="00045F4F"/>
    <w:rsid w:val="000A4C12"/>
    <w:rsid w:val="00104939"/>
    <w:rsid w:val="00155B76"/>
    <w:rsid w:val="00170553"/>
    <w:rsid w:val="001E1BF1"/>
    <w:rsid w:val="0020092B"/>
    <w:rsid w:val="002E483D"/>
    <w:rsid w:val="00306CB6"/>
    <w:rsid w:val="00327542"/>
    <w:rsid w:val="00334573"/>
    <w:rsid w:val="003B0C19"/>
    <w:rsid w:val="00414BD5"/>
    <w:rsid w:val="00477C78"/>
    <w:rsid w:val="004B7AF7"/>
    <w:rsid w:val="004C7BB8"/>
    <w:rsid w:val="00540DD0"/>
    <w:rsid w:val="00585FAC"/>
    <w:rsid w:val="005A1EAA"/>
    <w:rsid w:val="00673436"/>
    <w:rsid w:val="00683A95"/>
    <w:rsid w:val="006C132E"/>
    <w:rsid w:val="00734634"/>
    <w:rsid w:val="00757327"/>
    <w:rsid w:val="007B3C27"/>
    <w:rsid w:val="007C5045"/>
    <w:rsid w:val="007D47AF"/>
    <w:rsid w:val="00830F7C"/>
    <w:rsid w:val="008D49A9"/>
    <w:rsid w:val="008F7146"/>
    <w:rsid w:val="00930210"/>
    <w:rsid w:val="009337D5"/>
    <w:rsid w:val="009614EE"/>
    <w:rsid w:val="009664D4"/>
    <w:rsid w:val="00A13165"/>
    <w:rsid w:val="00A75989"/>
    <w:rsid w:val="00A75F7C"/>
    <w:rsid w:val="00AB69C3"/>
    <w:rsid w:val="00AE5CDF"/>
    <w:rsid w:val="00B25258"/>
    <w:rsid w:val="00B579D6"/>
    <w:rsid w:val="00B75B99"/>
    <w:rsid w:val="00BB25E5"/>
    <w:rsid w:val="00C94B13"/>
    <w:rsid w:val="00C97E5C"/>
    <w:rsid w:val="00CE2143"/>
    <w:rsid w:val="00D14DD5"/>
    <w:rsid w:val="00D46A4D"/>
    <w:rsid w:val="00DA275E"/>
    <w:rsid w:val="00DA6412"/>
    <w:rsid w:val="00DB6627"/>
    <w:rsid w:val="00E03F89"/>
    <w:rsid w:val="00E55BC6"/>
    <w:rsid w:val="00E62927"/>
    <w:rsid w:val="00EA61A9"/>
    <w:rsid w:val="00F0295F"/>
    <w:rsid w:val="00F447CD"/>
    <w:rsid w:val="00F46E55"/>
    <w:rsid w:val="00FF4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6381"/>
  <w15:chartTrackingRefBased/>
  <w15:docId w15:val="{EFB59C6A-D892-45DC-B401-F73655FC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5B99"/>
    <w:rPr>
      <w:b/>
      <w:bCs/>
    </w:rPr>
  </w:style>
  <w:style w:type="character" w:styleId="Emphasis">
    <w:name w:val="Emphasis"/>
    <w:basedOn w:val="DefaultParagraphFont"/>
    <w:uiPriority w:val="20"/>
    <w:qFormat/>
    <w:rsid w:val="00B75B99"/>
    <w:rPr>
      <w:i/>
      <w:iCs/>
    </w:rPr>
  </w:style>
  <w:style w:type="paragraph" w:styleId="NormalWeb">
    <w:name w:val="Normal (Web)"/>
    <w:basedOn w:val="Normal"/>
    <w:uiPriority w:val="99"/>
    <w:semiHidden/>
    <w:unhideWhenUsed/>
    <w:rsid w:val="00B75B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75B99"/>
    <w:rPr>
      <w:color w:val="0000FF"/>
      <w:u w:val="single"/>
    </w:rPr>
  </w:style>
  <w:style w:type="character" w:styleId="UnresolvedMention">
    <w:name w:val="Unresolved Mention"/>
    <w:basedOn w:val="DefaultParagraphFont"/>
    <w:uiPriority w:val="99"/>
    <w:semiHidden/>
    <w:unhideWhenUsed/>
    <w:rsid w:val="00C94B13"/>
    <w:rPr>
      <w:color w:val="605E5C"/>
      <w:shd w:val="clear" w:color="auto" w:fill="E1DFDD"/>
    </w:rPr>
  </w:style>
  <w:style w:type="paragraph" w:styleId="ListParagraph">
    <w:name w:val="List Paragraph"/>
    <w:basedOn w:val="Normal"/>
    <w:uiPriority w:val="34"/>
    <w:qFormat/>
    <w:rsid w:val="009337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151946">
      <w:bodyDiv w:val="1"/>
      <w:marLeft w:val="0"/>
      <w:marRight w:val="0"/>
      <w:marTop w:val="0"/>
      <w:marBottom w:val="0"/>
      <w:divBdr>
        <w:top w:val="none" w:sz="0" w:space="0" w:color="auto"/>
        <w:left w:val="none" w:sz="0" w:space="0" w:color="auto"/>
        <w:bottom w:val="none" w:sz="0" w:space="0" w:color="auto"/>
        <w:right w:val="none" w:sz="0" w:space="0" w:color="auto"/>
      </w:divBdr>
    </w:div>
    <w:div w:id="597524096">
      <w:bodyDiv w:val="1"/>
      <w:marLeft w:val="0"/>
      <w:marRight w:val="0"/>
      <w:marTop w:val="0"/>
      <w:marBottom w:val="0"/>
      <w:divBdr>
        <w:top w:val="none" w:sz="0" w:space="0" w:color="auto"/>
        <w:left w:val="none" w:sz="0" w:space="0" w:color="auto"/>
        <w:bottom w:val="none" w:sz="0" w:space="0" w:color="auto"/>
        <w:right w:val="none" w:sz="0" w:space="0" w:color="auto"/>
      </w:divBdr>
      <w:divsChild>
        <w:div w:id="1291400740">
          <w:marLeft w:val="0"/>
          <w:marRight w:val="0"/>
          <w:marTop w:val="0"/>
          <w:marBottom w:val="0"/>
          <w:divBdr>
            <w:top w:val="none" w:sz="0" w:space="0" w:color="auto"/>
            <w:left w:val="none" w:sz="0" w:space="0" w:color="auto"/>
            <w:bottom w:val="none" w:sz="0" w:space="0" w:color="auto"/>
            <w:right w:val="none" w:sz="0" w:space="0" w:color="auto"/>
          </w:divBdr>
          <w:divsChild>
            <w:div w:id="403259048">
              <w:marLeft w:val="0"/>
              <w:marRight w:val="0"/>
              <w:marTop w:val="0"/>
              <w:marBottom w:val="0"/>
              <w:divBdr>
                <w:top w:val="none" w:sz="0" w:space="0" w:color="auto"/>
                <w:left w:val="none" w:sz="0" w:space="0" w:color="auto"/>
                <w:bottom w:val="none" w:sz="0" w:space="0" w:color="auto"/>
                <w:right w:val="none" w:sz="0" w:space="0" w:color="auto"/>
              </w:divBdr>
              <w:divsChild>
                <w:div w:id="642781049">
                  <w:marLeft w:val="0"/>
                  <w:marRight w:val="0"/>
                  <w:marTop w:val="0"/>
                  <w:marBottom w:val="0"/>
                  <w:divBdr>
                    <w:top w:val="none" w:sz="0" w:space="0" w:color="auto"/>
                    <w:left w:val="none" w:sz="0" w:space="0" w:color="auto"/>
                    <w:bottom w:val="none" w:sz="0" w:space="0" w:color="auto"/>
                    <w:right w:val="none" w:sz="0" w:space="0" w:color="auto"/>
                  </w:divBdr>
                  <w:divsChild>
                    <w:div w:id="1676419689">
                      <w:marLeft w:val="0"/>
                      <w:marRight w:val="0"/>
                      <w:marTop w:val="0"/>
                      <w:marBottom w:val="0"/>
                      <w:divBdr>
                        <w:top w:val="none" w:sz="0" w:space="0" w:color="auto"/>
                        <w:left w:val="none" w:sz="0" w:space="0" w:color="auto"/>
                        <w:bottom w:val="none" w:sz="0" w:space="0" w:color="auto"/>
                        <w:right w:val="none" w:sz="0" w:space="0" w:color="auto"/>
                      </w:divBdr>
                      <w:divsChild>
                        <w:div w:id="18605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048512">
          <w:marLeft w:val="0"/>
          <w:marRight w:val="0"/>
          <w:marTop w:val="0"/>
          <w:marBottom w:val="0"/>
          <w:divBdr>
            <w:top w:val="none" w:sz="0" w:space="0" w:color="auto"/>
            <w:left w:val="none" w:sz="0" w:space="0" w:color="auto"/>
            <w:bottom w:val="none" w:sz="0" w:space="0" w:color="auto"/>
            <w:right w:val="none" w:sz="0" w:space="0" w:color="auto"/>
          </w:divBdr>
          <w:divsChild>
            <w:div w:id="1661733265">
              <w:marLeft w:val="0"/>
              <w:marRight w:val="0"/>
              <w:marTop w:val="0"/>
              <w:marBottom w:val="0"/>
              <w:divBdr>
                <w:top w:val="none" w:sz="0" w:space="0" w:color="auto"/>
                <w:left w:val="none" w:sz="0" w:space="0" w:color="auto"/>
                <w:bottom w:val="none" w:sz="0" w:space="0" w:color="auto"/>
                <w:right w:val="none" w:sz="0" w:space="0" w:color="auto"/>
              </w:divBdr>
              <w:divsChild>
                <w:div w:id="1775977519">
                  <w:marLeft w:val="0"/>
                  <w:marRight w:val="0"/>
                  <w:marTop w:val="0"/>
                  <w:marBottom w:val="0"/>
                  <w:divBdr>
                    <w:top w:val="none" w:sz="0" w:space="0" w:color="auto"/>
                    <w:left w:val="none" w:sz="0" w:space="0" w:color="auto"/>
                    <w:bottom w:val="none" w:sz="0" w:space="0" w:color="auto"/>
                    <w:right w:val="none" w:sz="0" w:space="0" w:color="auto"/>
                  </w:divBdr>
                  <w:divsChild>
                    <w:div w:id="1235357423">
                      <w:marLeft w:val="0"/>
                      <w:marRight w:val="0"/>
                      <w:marTop w:val="100"/>
                      <w:marBottom w:val="100"/>
                      <w:divBdr>
                        <w:top w:val="single" w:sz="6" w:space="0" w:color="auto"/>
                        <w:left w:val="single" w:sz="6" w:space="0" w:color="auto"/>
                        <w:bottom w:val="single" w:sz="6" w:space="0" w:color="auto"/>
                        <w:right w:val="single" w:sz="6" w:space="0" w:color="auto"/>
                      </w:divBdr>
                      <w:divsChild>
                        <w:div w:id="321469970">
                          <w:marLeft w:val="0"/>
                          <w:marRight w:val="0"/>
                          <w:marTop w:val="0"/>
                          <w:marBottom w:val="0"/>
                          <w:divBdr>
                            <w:top w:val="single" w:sz="6" w:space="0" w:color="auto"/>
                            <w:left w:val="none" w:sz="0" w:space="0" w:color="auto"/>
                            <w:bottom w:val="none" w:sz="0" w:space="0" w:color="auto"/>
                            <w:right w:val="none" w:sz="0" w:space="0" w:color="auto"/>
                          </w:divBdr>
                          <w:divsChild>
                            <w:div w:id="881092132">
                              <w:marLeft w:val="0"/>
                              <w:marRight w:val="0"/>
                              <w:marTop w:val="0"/>
                              <w:marBottom w:val="0"/>
                              <w:divBdr>
                                <w:top w:val="none" w:sz="0" w:space="0" w:color="auto"/>
                                <w:left w:val="none" w:sz="0" w:space="0" w:color="auto"/>
                                <w:bottom w:val="none" w:sz="0" w:space="0" w:color="auto"/>
                                <w:right w:val="none" w:sz="0" w:space="0" w:color="auto"/>
                              </w:divBdr>
                              <w:divsChild>
                                <w:div w:id="1621571132">
                                  <w:marLeft w:val="0"/>
                                  <w:marRight w:val="0"/>
                                  <w:marTop w:val="0"/>
                                  <w:marBottom w:val="0"/>
                                  <w:divBdr>
                                    <w:top w:val="none" w:sz="0" w:space="0" w:color="auto"/>
                                    <w:left w:val="none" w:sz="0" w:space="0" w:color="auto"/>
                                    <w:bottom w:val="none" w:sz="0" w:space="0" w:color="auto"/>
                                    <w:right w:val="none" w:sz="0" w:space="0" w:color="auto"/>
                                  </w:divBdr>
                                  <w:divsChild>
                                    <w:div w:id="662320117">
                                      <w:marLeft w:val="0"/>
                                      <w:marRight w:val="0"/>
                                      <w:marTop w:val="0"/>
                                      <w:marBottom w:val="0"/>
                                      <w:divBdr>
                                        <w:top w:val="none" w:sz="0" w:space="0" w:color="auto"/>
                                        <w:left w:val="none" w:sz="0" w:space="0" w:color="auto"/>
                                        <w:bottom w:val="none" w:sz="0" w:space="0" w:color="auto"/>
                                        <w:right w:val="none" w:sz="0" w:space="0" w:color="auto"/>
                                      </w:divBdr>
                                      <w:divsChild>
                                        <w:div w:id="63255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664189">
      <w:bodyDiv w:val="1"/>
      <w:marLeft w:val="0"/>
      <w:marRight w:val="0"/>
      <w:marTop w:val="0"/>
      <w:marBottom w:val="0"/>
      <w:divBdr>
        <w:top w:val="none" w:sz="0" w:space="0" w:color="auto"/>
        <w:left w:val="none" w:sz="0" w:space="0" w:color="auto"/>
        <w:bottom w:val="none" w:sz="0" w:space="0" w:color="auto"/>
        <w:right w:val="none" w:sz="0" w:space="0" w:color="auto"/>
      </w:divBdr>
    </w:div>
    <w:div w:id="1231423395">
      <w:bodyDiv w:val="1"/>
      <w:marLeft w:val="0"/>
      <w:marRight w:val="0"/>
      <w:marTop w:val="0"/>
      <w:marBottom w:val="0"/>
      <w:divBdr>
        <w:top w:val="none" w:sz="0" w:space="0" w:color="auto"/>
        <w:left w:val="none" w:sz="0" w:space="0" w:color="auto"/>
        <w:bottom w:val="none" w:sz="0" w:space="0" w:color="auto"/>
        <w:right w:val="none" w:sz="0" w:space="0" w:color="auto"/>
      </w:divBdr>
    </w:div>
    <w:div w:id="19493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ailybread.ca/whoshungry"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ilybread.ca/whoshungry" TargetMode="External"/><Relationship Id="rId11" Type="http://schemas.openxmlformats.org/officeDocument/2006/relationships/customXml" Target="../customXml/item2.xml"/><Relationship Id="rId5" Type="http://schemas.openxmlformats.org/officeDocument/2006/relationships/hyperlink" Target="http://www.dailybread.ca/whoshungry"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EF25B8C897D54FAFDB39883DD6378A" ma:contentTypeVersion="16" ma:contentTypeDescription="Create a new document." ma:contentTypeScope="" ma:versionID="e3d582e62d7a8942e1cf0164a08bd02a">
  <xsd:schema xmlns:xsd="http://www.w3.org/2001/XMLSchema" xmlns:xs="http://www.w3.org/2001/XMLSchema" xmlns:p="http://schemas.microsoft.com/office/2006/metadata/properties" xmlns:ns2="13613480-ce6d-4ad8-863b-5cba966f2d04" xmlns:ns3="adbb1be6-a6ed-47db-9d32-87aec592bc76" targetNamespace="http://schemas.microsoft.com/office/2006/metadata/properties" ma:root="true" ma:fieldsID="c138fa102fafc8f6ab0bf789d9b61be3" ns2:_="" ns3:_="">
    <xsd:import namespace="13613480-ce6d-4ad8-863b-5cba966f2d04"/>
    <xsd:import namespace="adbb1be6-a6ed-47db-9d32-87aec592bc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13480-ce6d-4ad8-863b-5cba966f2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d916827-4b7e-444f-b1e9-71ccc46bf9d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dbb1be6-a6ed-47db-9d32-87aec592bc7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376de4-2e62-428b-965e-d4137b5ed9ff}" ma:internalName="TaxCatchAll" ma:showField="CatchAllData" ma:web="adbb1be6-a6ed-47db-9d32-87aec592bc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bb1be6-a6ed-47db-9d32-87aec592bc76" xsi:nil="true"/>
    <lcf76f155ced4ddcb4097134ff3c332f xmlns="13613480-ce6d-4ad8-863b-5cba966f2d0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3548DC-2BD4-4E1C-8301-3B1D3814AF27}"/>
</file>

<file path=customXml/itemProps2.xml><?xml version="1.0" encoding="utf-8"?>
<ds:datastoreItem xmlns:ds="http://schemas.openxmlformats.org/officeDocument/2006/customXml" ds:itemID="{E62C5154-F661-4735-8BD1-16503814B8C1}"/>
</file>

<file path=customXml/itemProps3.xml><?xml version="1.0" encoding="utf-8"?>
<ds:datastoreItem xmlns:ds="http://schemas.openxmlformats.org/officeDocument/2006/customXml" ds:itemID="{F8F37E69-4B67-4CB7-8222-1CEB1668A719}"/>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Molina</dc:creator>
  <cp:keywords/>
  <dc:description/>
  <cp:lastModifiedBy>Eva Molina</cp:lastModifiedBy>
  <cp:revision>2</cp:revision>
  <dcterms:created xsi:type="dcterms:W3CDTF">2022-11-12T15:31:00Z</dcterms:created>
  <dcterms:modified xsi:type="dcterms:W3CDTF">2022-11-12T15:31:00Z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0x010100EDEF25B8C897D54FAFDB39883DD6378A</vt:lpwstr>
  </property>
</Properties>
</file>